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Pr="00637FC8" w:rsidRDefault="005A7536" w:rsidP="0002332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FC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A7536" w:rsidRPr="00637FC8" w:rsidRDefault="005A7536" w:rsidP="0002332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53D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1152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Удмуртской Республики </w:t>
      </w:r>
    </w:p>
    <w:p w:rsidR="004A153D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</w:t>
      </w:r>
      <w:r w:rsidR="001152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Закон Удмуртской Республики </w:t>
      </w: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обеспечении жилыми помещениями детей-сирот и детей, оставшихся без попечения родителей, а также лиц из числа детей-сирот и детей, оставшихся </w:t>
      </w:r>
    </w:p>
    <w:p w:rsidR="005A7536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>без попечения родителей»</w:t>
      </w:r>
    </w:p>
    <w:p w:rsidR="00D35A3B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536" w:rsidRDefault="005A7536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290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115289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Удмуртской Республики «О внесении </w:t>
      </w:r>
      <w:r w:rsidR="00115289" w:rsidRPr="00115289">
        <w:rPr>
          <w:rFonts w:ascii="Times New Roman" w:eastAsia="Times New Roman" w:hAnsi="Times New Roman" w:cs="Times New Roman"/>
          <w:sz w:val="28"/>
          <w:szCs w:val="28"/>
        </w:rPr>
        <w:t>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115289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Pr="00352290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принятием Закона Удмуртской Республики от 18 марта 2019 года № 9-РЗ «О внесении изменений в отдельные законы Удмуртской Республики по вопросам социальной</w:t>
      </w:r>
      <w:proofErr w:type="gramEnd"/>
      <w:r w:rsidRPr="0035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2290">
        <w:rPr>
          <w:rFonts w:ascii="Times New Roman" w:eastAsia="Times New Roman" w:hAnsi="Times New Roman" w:cs="Times New Roman"/>
          <w:sz w:val="28"/>
          <w:szCs w:val="28"/>
        </w:rPr>
        <w:t>поддержки детей-сирот и детей, оставшихся без попечения родителей», согласно которому с 1 января 2019 года Министерство строительства, жилищно-коммунального хозяйс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тва и энергетики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рганом государственной власти Удмуртской Республики, уполномоченным по формированию специализированного жилищного фонда Удмуртской Республики для 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детей, оставшихся без попечения родителей, лиц из их числа (далее – дети-сироты), а также в связи с принятием постановления Правительства Удмуртской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от 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 xml:space="preserve"> 229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специализированного жилищного фонда Удмуртской Республики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устанавливающего порядок и сроки 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12A8">
        <w:rPr>
          <w:rFonts w:ascii="Times New Roman" w:eastAsia="Times New Roman" w:hAnsi="Times New Roman" w:cs="Times New Roman"/>
          <w:sz w:val="28"/>
          <w:szCs w:val="28"/>
        </w:rPr>
        <w:t xml:space="preserve"> в состав специализированного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Республики.</w:t>
      </w:r>
      <w:proofErr w:type="gramEnd"/>
    </w:p>
    <w:p w:rsidR="005A7536" w:rsidRDefault="0011528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7536">
        <w:rPr>
          <w:rFonts w:ascii="Times New Roman" w:eastAsia="Times New Roman" w:hAnsi="Times New Roman" w:cs="Times New Roman"/>
          <w:sz w:val="28"/>
          <w:szCs w:val="28"/>
        </w:rPr>
        <w:t xml:space="preserve">озникает временной промежуток </w:t>
      </w:r>
      <w:proofErr w:type="gramStart"/>
      <w:r w:rsidR="005A753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5A7536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</w:t>
      </w:r>
      <w:r w:rsidR="005A7536" w:rsidRPr="00A112A8">
        <w:rPr>
          <w:rFonts w:ascii="Times New Roman" w:eastAsia="Times New Roman" w:hAnsi="Times New Roman" w:cs="Times New Roman"/>
          <w:sz w:val="28"/>
          <w:szCs w:val="28"/>
        </w:rPr>
        <w:t>Удмуртской Республики на жилое помещение</w:t>
      </w:r>
      <w:r w:rsidR="005A7536">
        <w:rPr>
          <w:rFonts w:ascii="Times New Roman" w:eastAsia="Times New Roman" w:hAnsi="Times New Roman" w:cs="Times New Roman"/>
          <w:sz w:val="28"/>
          <w:szCs w:val="28"/>
        </w:rPr>
        <w:t xml:space="preserve"> до момента включения его в состав специализированного жилищного фонда Удмуртской Республики для детей-сирот. В данный промежуток времени собственник жилого помещения обязан вносить 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</w:rPr>
        <w:t>плату за содержание жилого помещения, коммунальные услуги и опла</w:t>
      </w:r>
      <w:r w:rsidR="005A7536">
        <w:rPr>
          <w:rFonts w:ascii="Times New Roman" w:eastAsia="Times New Roman" w:hAnsi="Times New Roman" w:cs="Times New Roman"/>
          <w:sz w:val="28"/>
          <w:szCs w:val="28"/>
        </w:rPr>
        <w:t>чивать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5A753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</w:t>
      </w:r>
      <w:r w:rsidR="005A75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21F2">
        <w:rPr>
          <w:rFonts w:ascii="Times New Roman" w:eastAsia="Times New Roman" w:hAnsi="Times New Roman" w:cs="Times New Roman"/>
          <w:sz w:val="28"/>
          <w:szCs w:val="28"/>
        </w:rPr>
        <w:t xml:space="preserve">Включение жилого помещения в состав специализированного жилищного фонда осуществляется приказом уполномоченного органа </w:t>
      </w:r>
      <w:r w:rsidR="002521F2" w:rsidRPr="002521F2">
        <w:rPr>
          <w:rFonts w:ascii="Times New Roman" w:eastAsia="Times New Roman" w:hAnsi="Times New Roman" w:cs="Times New Roman"/>
          <w:sz w:val="28"/>
          <w:szCs w:val="28"/>
        </w:rPr>
        <w:t>о включении жилого помещения (жилых помещений) в состав специализированного жилищного фонда</w:t>
      </w:r>
      <w:r w:rsidR="00252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8A9" w:rsidRDefault="005A7536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48A9" w:rsidSect="00A348A9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115289">
        <w:rPr>
          <w:rFonts w:ascii="Times New Roman" w:eastAsia="Times New Roman" w:hAnsi="Times New Roman" w:cs="Times New Roman"/>
          <w:sz w:val="28"/>
          <w:szCs w:val="28"/>
        </w:rPr>
        <w:t>не урегулирован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</w:t>
      </w:r>
      <w:r w:rsidR="00115289">
        <w:rPr>
          <w:rFonts w:ascii="Times New Roman" w:eastAsia="Times New Roman" w:hAnsi="Times New Roman" w:cs="Times New Roman"/>
          <w:sz w:val="28"/>
          <w:szCs w:val="28"/>
        </w:rPr>
        <w:t>атривающий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содержание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52290">
        <w:rPr>
          <w:rFonts w:ascii="Times New Roman" w:eastAsia="Times New Roman" w:hAnsi="Times New Roman" w:cs="Times New Roman"/>
          <w:sz w:val="28"/>
          <w:szCs w:val="28"/>
        </w:rPr>
        <w:t>даты регистрации</w:t>
      </w:r>
      <w:proofErr w:type="gramEnd"/>
      <w:r w:rsidRPr="00352290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Удмуртской Республики на жилое помещение до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52290">
        <w:rPr>
          <w:rFonts w:ascii="Times New Roman" w:eastAsia="Times New Roman" w:hAnsi="Times New Roman" w:cs="Times New Roman"/>
          <w:sz w:val="28"/>
          <w:szCs w:val="28"/>
        </w:rPr>
        <w:t xml:space="preserve">включения в состав специализированного жилищного фонда Удмуртской </w:t>
      </w:r>
    </w:p>
    <w:p w:rsidR="005A7536" w:rsidRDefault="005A7536" w:rsidP="00A348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90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для 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>, что влечет образование задолженности, на оплату которой в настоящее время средства бюджета Удмуртской Республики не предусмотрены.</w:t>
      </w:r>
      <w:r w:rsidR="002521F2">
        <w:rPr>
          <w:rFonts w:ascii="Times New Roman" w:eastAsia="Times New Roman" w:hAnsi="Times New Roman" w:cs="Times New Roman"/>
          <w:sz w:val="28"/>
          <w:szCs w:val="28"/>
        </w:rPr>
        <w:t xml:space="preserve"> Данное обстоятельство влечет образование задолженности и начисление пени за несвоевременную оплату, что потребует дополнительных расходов из бюджета республики.</w:t>
      </w:r>
    </w:p>
    <w:p w:rsidR="002521F2" w:rsidRDefault="002521F2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закона предусматривает одинаковый размер платы за жилое помещение с момента оформления в собственность республики с размером платы за жилое помещение с момента включения его в состав спец</w:t>
      </w:r>
      <w:r w:rsidR="0041070F">
        <w:rPr>
          <w:rFonts w:ascii="Times New Roman" w:eastAsia="Times New Roman" w:hAnsi="Times New Roman" w:cs="Times New Roman"/>
          <w:sz w:val="28"/>
          <w:szCs w:val="28"/>
        </w:rPr>
        <w:t xml:space="preserve">иализированного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41070F">
        <w:rPr>
          <w:rFonts w:ascii="Times New Roman" w:eastAsia="Times New Roman" w:hAnsi="Times New Roman" w:cs="Times New Roman"/>
          <w:sz w:val="28"/>
          <w:szCs w:val="28"/>
        </w:rPr>
        <w:t xml:space="preserve">ищного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до момента предоставления ребенку-сироте, установленным постановлением Правительства Удмуртской Республики </w:t>
      </w:r>
      <w:r w:rsidRPr="002521F2">
        <w:rPr>
          <w:rFonts w:ascii="Times New Roman" w:eastAsia="Times New Roman" w:hAnsi="Times New Roman" w:cs="Times New Roman"/>
          <w:sz w:val="28"/>
          <w:szCs w:val="28"/>
        </w:rPr>
        <w:t xml:space="preserve"> от 23.12.2013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21F2">
        <w:rPr>
          <w:rFonts w:ascii="Times New Roman" w:eastAsia="Times New Roman" w:hAnsi="Times New Roman" w:cs="Times New Roman"/>
          <w:sz w:val="28"/>
          <w:szCs w:val="28"/>
        </w:rPr>
        <w:t xml:space="preserve"> 593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21F2">
        <w:rPr>
          <w:rFonts w:ascii="Times New Roman" w:eastAsia="Times New Roman" w:hAnsi="Times New Roman" w:cs="Times New Roman"/>
          <w:sz w:val="28"/>
          <w:szCs w:val="28"/>
        </w:rPr>
        <w:t>О порядке расходования и учета средств на предоставление субвенций из бюджета Удмуртской Республики бюджетам муниципальных образований, образованных на</w:t>
      </w:r>
      <w:proofErr w:type="gramEnd"/>
      <w:r w:rsidRPr="002521F2">
        <w:rPr>
          <w:rFonts w:ascii="Times New Roman" w:eastAsia="Times New Roman" w:hAnsi="Times New Roman" w:cs="Times New Roman"/>
          <w:sz w:val="28"/>
          <w:szCs w:val="28"/>
        </w:rPr>
        <w:t xml:space="preserve"> территории Удмуртской Республики, в целях финансового обеспечения осуществления органами местного самоуправления отдельных государственных полномочий Удмуртской Республики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628C" w:rsidRPr="0048628C" w:rsidRDefault="0048628C" w:rsidP="004862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8628C">
        <w:rPr>
          <w:rFonts w:ascii="Times New Roman" w:eastAsia="Times New Roman" w:hAnsi="Times New Roman" w:cs="Times New Roman"/>
          <w:sz w:val="28"/>
          <w:szCs w:val="28"/>
        </w:rPr>
        <w:t>среднем</w:t>
      </w:r>
      <w:proofErr w:type="gramEnd"/>
      <w:r w:rsidRPr="0048628C">
        <w:rPr>
          <w:rFonts w:ascii="Times New Roman" w:eastAsia="Times New Roman" w:hAnsi="Times New Roman" w:cs="Times New Roman"/>
          <w:sz w:val="28"/>
          <w:szCs w:val="28"/>
        </w:rPr>
        <w:t xml:space="preserve"> в год приобретается 250 квартир для детей-сирот.</w:t>
      </w:r>
    </w:p>
    <w:p w:rsidR="0048628C" w:rsidRPr="0048628C" w:rsidRDefault="0048628C" w:rsidP="004862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C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одного жилого помещения </w:t>
      </w:r>
      <w:proofErr w:type="spellStart"/>
      <w:r w:rsidRPr="0048628C">
        <w:rPr>
          <w:rFonts w:ascii="Times New Roman" w:eastAsia="Times New Roman" w:hAnsi="Times New Roman" w:cs="Times New Roman"/>
          <w:sz w:val="28"/>
          <w:szCs w:val="28"/>
        </w:rPr>
        <w:t>спецжилфонда</w:t>
      </w:r>
      <w:proofErr w:type="spellEnd"/>
      <w:r w:rsidRPr="0048628C">
        <w:rPr>
          <w:rFonts w:ascii="Times New Roman" w:eastAsia="Times New Roman" w:hAnsi="Times New Roman" w:cs="Times New Roman"/>
          <w:sz w:val="28"/>
          <w:szCs w:val="28"/>
        </w:rPr>
        <w:t xml:space="preserve"> (аналогично содержанию жилого помещения до включения в состав </w:t>
      </w:r>
      <w:proofErr w:type="spellStart"/>
      <w:r w:rsidRPr="0048628C">
        <w:rPr>
          <w:rFonts w:ascii="Times New Roman" w:eastAsia="Times New Roman" w:hAnsi="Times New Roman" w:cs="Times New Roman"/>
          <w:sz w:val="28"/>
          <w:szCs w:val="28"/>
        </w:rPr>
        <w:t>спецжилфонда</w:t>
      </w:r>
      <w:proofErr w:type="spellEnd"/>
      <w:r w:rsidRPr="0048628C">
        <w:rPr>
          <w:rFonts w:ascii="Times New Roman" w:eastAsia="Times New Roman" w:hAnsi="Times New Roman" w:cs="Times New Roman"/>
          <w:sz w:val="28"/>
          <w:szCs w:val="28"/>
        </w:rPr>
        <w:t>) в год составляют 9104,0 руб. (п. 6 постановления Правительства УР от 23.12.2013 №593). Средний срок с момента оформления в собственность республики до включения его в состав специализированного жилищного фонда составляет 3 мес.</w:t>
      </w:r>
    </w:p>
    <w:p w:rsidR="0048628C" w:rsidRPr="0048628C" w:rsidRDefault="0048628C" w:rsidP="004862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C">
        <w:rPr>
          <w:rFonts w:ascii="Times New Roman" w:eastAsia="Times New Roman" w:hAnsi="Times New Roman" w:cs="Times New Roman"/>
          <w:sz w:val="28"/>
          <w:szCs w:val="28"/>
        </w:rPr>
        <w:t>Дополнительные расходы на год составят 250 * 9104 /12*3 = 569,0 тыс. руб.</w:t>
      </w:r>
    </w:p>
    <w:p w:rsidR="002521F2" w:rsidRDefault="0048628C" w:rsidP="004862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28C">
        <w:rPr>
          <w:rFonts w:ascii="Times New Roman" w:eastAsia="Times New Roman" w:hAnsi="Times New Roman" w:cs="Times New Roman"/>
          <w:sz w:val="28"/>
          <w:szCs w:val="28"/>
        </w:rPr>
        <w:t>Согласованная минимальная подтвержденная потребность средств на 2021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(за исключением расходов на осуществление деятельности специалистов) составляет 13 383,9 тыс</w:t>
      </w:r>
      <w:proofErr w:type="gramEnd"/>
      <w:r w:rsidRPr="0048628C">
        <w:rPr>
          <w:rFonts w:ascii="Times New Roman" w:eastAsia="Times New Roman" w:hAnsi="Times New Roman" w:cs="Times New Roman"/>
          <w:sz w:val="28"/>
          <w:szCs w:val="28"/>
        </w:rPr>
        <w:t>. руб.</w:t>
      </w:r>
      <w:bookmarkStart w:id="0" w:name="_GoBack"/>
      <w:bookmarkEnd w:id="0"/>
    </w:p>
    <w:p w:rsidR="005A7536" w:rsidRDefault="005A7536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36" w:rsidRPr="00637FC8" w:rsidRDefault="005A7536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8A9" w:rsidRDefault="00A348A9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60" w:rsidRPr="0048628C" w:rsidRDefault="005A7536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190060" w:rsidRPr="0048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 и труда </w:t>
      </w:r>
    </w:p>
    <w:p w:rsidR="00311056" w:rsidRDefault="00190060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Т.Ю. </w:t>
      </w:r>
      <w:proofErr w:type="spellStart"/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</w:p>
    <w:sectPr w:rsidR="00311056" w:rsidSect="008E0F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8" w:rsidRDefault="008E4608" w:rsidP="008E0F62">
      <w:pPr>
        <w:spacing w:after="0" w:line="240" w:lineRule="auto"/>
      </w:pPr>
      <w:r>
        <w:separator/>
      </w:r>
    </w:p>
  </w:endnote>
  <w:endnote w:type="continuationSeparator" w:id="0">
    <w:p w:rsidR="008E4608" w:rsidRDefault="008E4608" w:rsidP="008E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8" w:rsidRDefault="008E4608" w:rsidP="008E0F62">
      <w:pPr>
        <w:spacing w:after="0" w:line="240" w:lineRule="auto"/>
      </w:pPr>
      <w:r>
        <w:separator/>
      </w:r>
    </w:p>
  </w:footnote>
  <w:footnote w:type="continuationSeparator" w:id="0">
    <w:p w:rsidR="008E4608" w:rsidRDefault="008E4608" w:rsidP="008E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4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F62" w:rsidRPr="006801DA" w:rsidRDefault="008E0F6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0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0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5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0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F62" w:rsidRDefault="008E0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6"/>
    <w:rsid w:val="00023327"/>
    <w:rsid w:val="00115289"/>
    <w:rsid w:val="00190060"/>
    <w:rsid w:val="002134FF"/>
    <w:rsid w:val="002521F2"/>
    <w:rsid w:val="00311056"/>
    <w:rsid w:val="0041070F"/>
    <w:rsid w:val="0048628C"/>
    <w:rsid w:val="004A153D"/>
    <w:rsid w:val="0058360C"/>
    <w:rsid w:val="005A7536"/>
    <w:rsid w:val="006801DA"/>
    <w:rsid w:val="008E0F62"/>
    <w:rsid w:val="008E4608"/>
    <w:rsid w:val="009845E4"/>
    <w:rsid w:val="00A348A9"/>
    <w:rsid w:val="00D35A3B"/>
    <w:rsid w:val="00EF486F"/>
    <w:rsid w:val="00FC7044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62"/>
  </w:style>
  <w:style w:type="paragraph" w:styleId="a5">
    <w:name w:val="footer"/>
    <w:basedOn w:val="a"/>
    <w:link w:val="a6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62"/>
  </w:style>
  <w:style w:type="paragraph" w:styleId="a5">
    <w:name w:val="footer"/>
    <w:basedOn w:val="a"/>
    <w:link w:val="a6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3CF-1633-4E6C-BE6D-AE5D4151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Николаева Е.О.</cp:lastModifiedBy>
  <cp:revision>16</cp:revision>
  <cp:lastPrinted>2020-11-10T08:37:00Z</cp:lastPrinted>
  <dcterms:created xsi:type="dcterms:W3CDTF">2020-04-29T04:55:00Z</dcterms:created>
  <dcterms:modified xsi:type="dcterms:W3CDTF">2021-01-13T13:28:00Z</dcterms:modified>
</cp:coreProperties>
</file>